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D821" w14:textId="2CEA0A3E" w:rsidR="00B065E4" w:rsidRDefault="004E2818" w:rsidP="00B065E4">
      <w:r>
        <w:t>Høringssvar fra Område Nord</w:t>
      </w:r>
      <w:r w:rsidR="00BC00EF">
        <w:t>s</w:t>
      </w:r>
      <w:r>
        <w:t xml:space="preserve"> Område-MED</w:t>
      </w:r>
    </w:p>
    <w:p w14:paraId="7C0320CF" w14:textId="77777777" w:rsidR="004E2818" w:rsidRDefault="004E2818" w:rsidP="00B065E4"/>
    <w:p w14:paraId="65CB1D04" w14:textId="77777777" w:rsidR="00956A32" w:rsidRPr="00956A32" w:rsidRDefault="00956A32" w:rsidP="00956A32">
      <w:r w:rsidRPr="00956A32">
        <w:t>Vi ønsker med dette høringssvar at bidrage konstruktivt til den politiske prioritering af omsorgsområdet i Randers Kommune. Vi står midt i store reformer og forandringer, og det kræver investeringer, ledelsesmæssig styrke og respekt for medarbejdernes faglighed og arbejdsvilkår.</w:t>
      </w:r>
    </w:p>
    <w:p w14:paraId="3C24FFD0" w14:textId="77777777" w:rsidR="00956A32" w:rsidRPr="00956A32" w:rsidRDefault="00956A32" w:rsidP="00956A32">
      <w:pPr>
        <w:rPr>
          <w:b/>
          <w:bCs/>
        </w:rPr>
      </w:pPr>
      <w:r w:rsidRPr="00956A32">
        <w:rPr>
          <w:b/>
          <w:bCs/>
        </w:rPr>
        <w:t>Vores ønsker og anbefalinger</w:t>
      </w:r>
    </w:p>
    <w:p w14:paraId="7276B4D6" w14:textId="77777777" w:rsidR="00956A32" w:rsidRPr="00956A32" w:rsidRDefault="00956A32" w:rsidP="00956A32">
      <w:r w:rsidRPr="00956A32">
        <w:rPr>
          <w:b/>
          <w:bCs/>
        </w:rPr>
        <w:t>1. Implementering af Ældreloven og Sundhedsreformen</w:t>
      </w:r>
    </w:p>
    <w:p w14:paraId="4F04739F" w14:textId="77777777" w:rsidR="00956A32" w:rsidRPr="00956A32" w:rsidRDefault="00956A32" w:rsidP="00956A32">
      <w:pPr>
        <w:numPr>
          <w:ilvl w:val="0"/>
          <w:numId w:val="3"/>
        </w:numPr>
      </w:pPr>
      <w:r w:rsidRPr="00956A32">
        <w:t>Vi ønsker økonomiske midler til en ordentlig implementeringsproces af Ældreloven, med fokus på trivsel og arbejdsmiljø.</w:t>
      </w:r>
    </w:p>
    <w:p w14:paraId="78D47A98" w14:textId="77777777" w:rsidR="00956A32" w:rsidRPr="00956A32" w:rsidRDefault="00956A32" w:rsidP="00956A32">
      <w:pPr>
        <w:numPr>
          <w:ilvl w:val="0"/>
          <w:numId w:val="3"/>
        </w:numPr>
      </w:pPr>
      <w:r w:rsidRPr="00956A32">
        <w:t>Vi ønsker tidlig og reel inddragelse i implementeringen af Sundhedsloven, herunder en tydelig afklaring af opgavefordelingen mellem kommune og region.</w:t>
      </w:r>
    </w:p>
    <w:p w14:paraId="0A6FFF46" w14:textId="77777777" w:rsidR="00956A32" w:rsidRPr="00956A32" w:rsidRDefault="00956A32" w:rsidP="00956A32">
      <w:pPr>
        <w:numPr>
          <w:ilvl w:val="0"/>
          <w:numId w:val="3"/>
        </w:numPr>
      </w:pPr>
      <w:r w:rsidRPr="00956A32">
        <w:t>Vi ønsker, at almen sygepleje og forebyggelse forbliver kommunale opgaver – og at der investeres i den faglighed, der skal løfte dem.</w:t>
      </w:r>
    </w:p>
    <w:p w14:paraId="05A0E332" w14:textId="77777777" w:rsidR="00956A32" w:rsidRPr="00956A32" w:rsidRDefault="00956A32" w:rsidP="00956A32">
      <w:r w:rsidRPr="00956A32">
        <w:rPr>
          <w:b/>
          <w:bCs/>
        </w:rPr>
        <w:t>2. Ledelse og organisering</w:t>
      </w:r>
    </w:p>
    <w:p w14:paraId="0838A293" w14:textId="77777777" w:rsidR="00956A32" w:rsidRPr="00956A32" w:rsidRDefault="00956A32" w:rsidP="00956A32">
      <w:pPr>
        <w:numPr>
          <w:ilvl w:val="0"/>
          <w:numId w:val="4"/>
        </w:numPr>
      </w:pPr>
      <w:r w:rsidRPr="00956A32">
        <w:t>Vi ønsker fokus på ledelse og antallet af ledere. Der er behov for ledere, der kan navigere i komplekse forandringsprocesser – både fagligt, økonomisk og arbejdsmiljømæssigt.</w:t>
      </w:r>
    </w:p>
    <w:p w14:paraId="7FC197B9" w14:textId="77777777" w:rsidR="00956A32" w:rsidRPr="00956A32" w:rsidRDefault="00956A32" w:rsidP="00956A32">
      <w:r w:rsidRPr="00956A32">
        <w:rPr>
          <w:b/>
          <w:bCs/>
        </w:rPr>
        <w:t>3. Fysiske rammer og fremtidssikring</w:t>
      </w:r>
    </w:p>
    <w:p w14:paraId="40E6887F" w14:textId="77777777" w:rsidR="00956A32" w:rsidRPr="00956A32" w:rsidRDefault="00956A32" w:rsidP="00956A32">
      <w:pPr>
        <w:numPr>
          <w:ilvl w:val="0"/>
          <w:numId w:val="5"/>
        </w:numPr>
      </w:pPr>
      <w:r w:rsidRPr="00956A32">
        <w:t>Vi ønsker opførelse af Dronningborg Plejecenter. Projektet er sat i bero, men der er ikke kommet bud på friplejehjem. Vi er klar til at gå videre.</w:t>
      </w:r>
    </w:p>
    <w:p w14:paraId="670F4661" w14:textId="77777777" w:rsidR="00956A32" w:rsidRPr="00956A32" w:rsidRDefault="00956A32" w:rsidP="00956A32">
      <w:pPr>
        <w:numPr>
          <w:ilvl w:val="0"/>
          <w:numId w:val="5"/>
        </w:numPr>
      </w:pPr>
      <w:r w:rsidRPr="00956A32">
        <w:t>Vi ønsker tidssvarende personalelokaler til vores udekørende kolleger. Mange arbejder i kældre og bryggers med dårligt indeklima, hvilket påvirker arbejdsmiljøet negativt.</w:t>
      </w:r>
    </w:p>
    <w:p w14:paraId="500BD3B3" w14:textId="77777777" w:rsidR="00956A32" w:rsidRPr="00956A32" w:rsidRDefault="00956A32" w:rsidP="00956A32">
      <w:pPr>
        <w:numPr>
          <w:ilvl w:val="0"/>
          <w:numId w:val="5"/>
        </w:numPr>
      </w:pPr>
      <w:r w:rsidRPr="00956A32">
        <w:t>Vi ønsker en langsigtet plan for renovering og udskiftning af ældre plejecentre, så boligmassen bliver både økonomisk og funktionelt bæredygtig.</w:t>
      </w:r>
    </w:p>
    <w:p w14:paraId="70C55969" w14:textId="77777777" w:rsidR="00956A32" w:rsidRPr="00956A32" w:rsidRDefault="00956A32" w:rsidP="00956A32">
      <w:r w:rsidRPr="00956A32">
        <w:rPr>
          <w:b/>
          <w:bCs/>
        </w:rPr>
        <w:t>4. Uddannelse og kompetenceudvikling</w:t>
      </w:r>
    </w:p>
    <w:p w14:paraId="5E03F3C0" w14:textId="77777777" w:rsidR="00956A32" w:rsidRPr="00956A32" w:rsidRDefault="00956A32" w:rsidP="00956A32">
      <w:pPr>
        <w:numPr>
          <w:ilvl w:val="0"/>
          <w:numId w:val="6"/>
        </w:numPr>
      </w:pPr>
      <w:r w:rsidRPr="00956A32">
        <w:t>Vi ønsker voksenelevløn til både social- og sundhedsuddannelserne, ernæringsuddannelsen samt før-</w:t>
      </w:r>
      <w:proofErr w:type="spellStart"/>
      <w:r w:rsidRPr="00956A32">
        <w:t>sosu</w:t>
      </w:r>
      <w:proofErr w:type="spellEnd"/>
      <w:r w:rsidRPr="00956A32">
        <w:t>-forløb.</w:t>
      </w:r>
    </w:p>
    <w:p w14:paraId="58AAE816" w14:textId="18B98EE2" w:rsidR="00956A32" w:rsidRPr="00956A32" w:rsidRDefault="00956A32" w:rsidP="00956A32">
      <w:pPr>
        <w:numPr>
          <w:ilvl w:val="0"/>
          <w:numId w:val="6"/>
        </w:numPr>
      </w:pPr>
      <w:r w:rsidRPr="00956A32">
        <w:t>Vi ønsker løbende kompetenceudvikling via interne og eksterne kurser</w:t>
      </w:r>
      <w:r>
        <w:t xml:space="preserve"> til ALLE faggrupper.</w:t>
      </w:r>
    </w:p>
    <w:p w14:paraId="2F967DF1" w14:textId="77777777" w:rsidR="00956A32" w:rsidRPr="00956A32" w:rsidRDefault="00956A32" w:rsidP="00956A32">
      <w:pPr>
        <w:numPr>
          <w:ilvl w:val="0"/>
          <w:numId w:val="6"/>
        </w:numPr>
      </w:pPr>
      <w:r w:rsidRPr="00956A32">
        <w:t>Vi ønsker efteruddannelse og specialuddannelser til sygeplejersker (fx borgernær sygepleje og APN).</w:t>
      </w:r>
    </w:p>
    <w:p w14:paraId="3B6A5A3F" w14:textId="77777777" w:rsidR="00956A32" w:rsidRPr="00956A32" w:rsidRDefault="00956A32" w:rsidP="00956A32">
      <w:pPr>
        <w:numPr>
          <w:ilvl w:val="0"/>
          <w:numId w:val="6"/>
        </w:numPr>
      </w:pPr>
      <w:r w:rsidRPr="00956A32">
        <w:t>Vi ønsker tilsvarende efteruddannelsesmuligheder til fysioterapeuter, ergoterapeuter og ernæringsassistenter.</w:t>
      </w:r>
    </w:p>
    <w:p w14:paraId="7A14F89A" w14:textId="77777777" w:rsidR="00956A32" w:rsidRPr="00956A32" w:rsidRDefault="00956A32" w:rsidP="00956A32">
      <w:r w:rsidRPr="00956A32">
        <w:rPr>
          <w:b/>
          <w:bCs/>
        </w:rPr>
        <w:t>5. Rekruttering og fastholdelse</w:t>
      </w:r>
    </w:p>
    <w:p w14:paraId="1192245C" w14:textId="77777777" w:rsidR="00956A32" w:rsidRPr="00956A32" w:rsidRDefault="00956A32" w:rsidP="00956A32">
      <w:pPr>
        <w:numPr>
          <w:ilvl w:val="0"/>
          <w:numId w:val="7"/>
        </w:numPr>
      </w:pPr>
      <w:r w:rsidRPr="00956A32">
        <w:t>Vi ønsker investeringer i faglighed og bemanding. Borgernes behov bliver mere komplekse, og det kræver kvalificeret personale.</w:t>
      </w:r>
    </w:p>
    <w:p w14:paraId="2E898D01" w14:textId="77777777" w:rsidR="00956A32" w:rsidRPr="00956A32" w:rsidRDefault="00956A32" w:rsidP="00956A32">
      <w:pPr>
        <w:numPr>
          <w:ilvl w:val="0"/>
          <w:numId w:val="7"/>
        </w:numPr>
      </w:pPr>
      <w:r w:rsidRPr="00956A32">
        <w:t>Vi ønsker at kunne rekruttere ufaglærte afløsere til uddannelse og gøre omsorgsområdet attraktivt gennem tydelige uddannelsesmuligheder.</w:t>
      </w:r>
    </w:p>
    <w:p w14:paraId="6DF31FF3" w14:textId="77777777" w:rsidR="00956A32" w:rsidRPr="00956A32" w:rsidRDefault="00956A32" w:rsidP="00956A32">
      <w:pPr>
        <w:numPr>
          <w:ilvl w:val="0"/>
          <w:numId w:val="7"/>
        </w:numPr>
      </w:pPr>
      <w:r w:rsidRPr="00956A32">
        <w:t>Vi ønsker at fastholde nuværende medarbejdere gennem løbende og specialiseret kompetenceudvikling.</w:t>
      </w:r>
    </w:p>
    <w:p w14:paraId="231D9D26" w14:textId="77777777" w:rsidR="00956A32" w:rsidRPr="00956A32" w:rsidRDefault="00956A32" w:rsidP="00956A32">
      <w:r w:rsidRPr="00956A32">
        <w:rPr>
          <w:b/>
          <w:bCs/>
        </w:rPr>
        <w:t>6. Demografimidler og prisregulering</w:t>
      </w:r>
    </w:p>
    <w:p w14:paraId="422275A0" w14:textId="77777777" w:rsidR="00956A32" w:rsidRPr="00956A32" w:rsidRDefault="00956A32" w:rsidP="00956A32">
      <w:pPr>
        <w:numPr>
          <w:ilvl w:val="0"/>
          <w:numId w:val="8"/>
        </w:numPr>
      </w:pPr>
      <w:r w:rsidRPr="00956A32">
        <w:t>Vi ønsker, at Randers Kommune prioriterer demografimidler og prisregulering, så vi kan fastholde kvaliteten i borgernes hverdag. Borgerne – og deres pårørende – har stigende forventninger, og vi vil gerne imødekomme dem.</w:t>
      </w:r>
    </w:p>
    <w:p w14:paraId="3F074528" w14:textId="77777777" w:rsidR="00956A32" w:rsidRPr="00956A32" w:rsidRDefault="00956A32" w:rsidP="00956A32">
      <w:pPr>
        <w:rPr>
          <w:b/>
          <w:bCs/>
        </w:rPr>
      </w:pPr>
      <w:r w:rsidRPr="00956A32">
        <w:rPr>
          <w:b/>
          <w:bCs/>
        </w:rPr>
        <w:t>Afsluttende bemærkning</w:t>
      </w:r>
    </w:p>
    <w:p w14:paraId="14F4D4B1" w14:textId="77777777" w:rsidR="00956A32" w:rsidRPr="00956A32" w:rsidRDefault="00956A32" w:rsidP="00956A32">
      <w:r w:rsidRPr="00956A32">
        <w:t>Omsorgsområdet i Randers Kommune står midt i en historisk udvikling. Vi har viljen, fagligheden og engagementet til at løfte opgaven – men vi har brug for politisk opbakning og investeringer, der matcher ambitionerne.</w:t>
      </w:r>
    </w:p>
    <w:p w14:paraId="0F9056E1" w14:textId="77777777" w:rsidR="00956A32" w:rsidRPr="00956A32" w:rsidRDefault="00956A32" w:rsidP="00956A32">
      <w:r w:rsidRPr="00956A32">
        <w:t>Vi håber, at dette høringssvar vil indgå som et aktivt bidrag i de politiske drøftelser og budgetprioriteringer.</w:t>
      </w:r>
    </w:p>
    <w:p w14:paraId="2F61C1A4" w14:textId="77777777" w:rsidR="00956A32" w:rsidRPr="00956A32" w:rsidRDefault="00956A32" w:rsidP="00956A32">
      <w:r w:rsidRPr="00956A32">
        <w:rPr>
          <w:b/>
          <w:bCs/>
        </w:rPr>
        <w:t>Med venlig hilsen</w:t>
      </w:r>
      <w:r w:rsidRPr="00956A32">
        <w:br/>
        <w:t>Medarbejdersiden i Område Nord</w:t>
      </w:r>
      <w:r w:rsidRPr="00956A32">
        <w:br/>
        <w:t>Omsorgsområdet, Randers Kommune</w:t>
      </w:r>
    </w:p>
    <w:p w14:paraId="11760060" w14:textId="77777777" w:rsidR="004E2818" w:rsidRPr="00B065E4" w:rsidRDefault="004E2818" w:rsidP="00B065E4"/>
    <w:sectPr w:rsidR="004E2818" w:rsidRPr="00B065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339"/>
    <w:multiLevelType w:val="multilevel"/>
    <w:tmpl w:val="64C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E83B75"/>
    <w:multiLevelType w:val="multilevel"/>
    <w:tmpl w:val="93D0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404D34"/>
    <w:multiLevelType w:val="multilevel"/>
    <w:tmpl w:val="F58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6A0329"/>
    <w:multiLevelType w:val="multilevel"/>
    <w:tmpl w:val="C7C6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77086"/>
    <w:multiLevelType w:val="multilevel"/>
    <w:tmpl w:val="0EF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3273C"/>
    <w:multiLevelType w:val="multilevel"/>
    <w:tmpl w:val="E3E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3529444">
    <w:abstractNumId w:val="6"/>
  </w:num>
  <w:num w:numId="2" w16cid:durableId="708260642">
    <w:abstractNumId w:val="4"/>
  </w:num>
  <w:num w:numId="3" w16cid:durableId="2125538296">
    <w:abstractNumId w:val="7"/>
  </w:num>
  <w:num w:numId="4" w16cid:durableId="1738896052">
    <w:abstractNumId w:val="1"/>
  </w:num>
  <w:num w:numId="5" w16cid:durableId="1467963869">
    <w:abstractNumId w:val="2"/>
  </w:num>
  <w:num w:numId="6" w16cid:durableId="1331446488">
    <w:abstractNumId w:val="3"/>
  </w:num>
  <w:num w:numId="7" w16cid:durableId="1987473350">
    <w:abstractNumId w:val="0"/>
  </w:num>
  <w:num w:numId="8" w16cid:durableId="501049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18"/>
    <w:rsid w:val="00000197"/>
    <w:rsid w:val="00026A2F"/>
    <w:rsid w:val="00054019"/>
    <w:rsid w:val="000709EE"/>
    <w:rsid w:val="000936E1"/>
    <w:rsid w:val="000D2EDD"/>
    <w:rsid w:val="000F1719"/>
    <w:rsid w:val="0017025C"/>
    <w:rsid w:val="001C3517"/>
    <w:rsid w:val="001D5853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4E2818"/>
    <w:rsid w:val="005134C4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F5B38"/>
    <w:rsid w:val="00701696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56A32"/>
    <w:rsid w:val="00975907"/>
    <w:rsid w:val="009B24FF"/>
    <w:rsid w:val="009C19D6"/>
    <w:rsid w:val="00A26A87"/>
    <w:rsid w:val="00A9527D"/>
    <w:rsid w:val="00A96958"/>
    <w:rsid w:val="00AC0E67"/>
    <w:rsid w:val="00B065E4"/>
    <w:rsid w:val="00B2455F"/>
    <w:rsid w:val="00B257DC"/>
    <w:rsid w:val="00B40E3E"/>
    <w:rsid w:val="00B6387C"/>
    <w:rsid w:val="00BC00EF"/>
    <w:rsid w:val="00C15955"/>
    <w:rsid w:val="00C20C48"/>
    <w:rsid w:val="00C95685"/>
    <w:rsid w:val="00CF3959"/>
    <w:rsid w:val="00D35B1D"/>
    <w:rsid w:val="00D5554B"/>
    <w:rsid w:val="00D8092E"/>
    <w:rsid w:val="00DA043B"/>
    <w:rsid w:val="00DC37E0"/>
    <w:rsid w:val="00DE02E4"/>
    <w:rsid w:val="00DF25A6"/>
    <w:rsid w:val="00E10A47"/>
    <w:rsid w:val="00E81963"/>
    <w:rsid w:val="00E9551B"/>
    <w:rsid w:val="00E96DE6"/>
    <w:rsid w:val="00EA4F7F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057D"/>
  <w15:chartTrackingRefBased/>
  <w15:docId w15:val="{5CC82FD2-A460-4289-872F-5EB66EFE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2619</Characters>
  <Application>Microsoft Office Word</Application>
  <DocSecurity>0</DocSecurity>
  <Lines>55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Birk Kjemtrup</dc:creator>
  <cp:keywords/>
  <dc:description/>
  <cp:lastModifiedBy>Anne Birk Kjemtrup</cp:lastModifiedBy>
  <cp:revision>1</cp:revision>
  <dcterms:created xsi:type="dcterms:W3CDTF">2025-09-08T10:58:00Z</dcterms:created>
  <dcterms:modified xsi:type="dcterms:W3CDTF">2025-09-09T06:04:00Z</dcterms:modified>
</cp:coreProperties>
</file>